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C1" w:rsidRDefault="00ED39C1" w:rsidP="00CE5596">
      <w:pPr>
        <w:rPr>
          <w:b/>
        </w:rPr>
      </w:pPr>
    </w:p>
    <w:p w:rsidR="00880D8F" w:rsidRDefault="004763A5" w:rsidP="00CE5596">
      <w:pPr>
        <w:rPr>
          <w:b/>
          <w:sz w:val="20"/>
          <w:szCs w:val="20"/>
        </w:rPr>
      </w:pPr>
      <w:r w:rsidRPr="00ED39C1">
        <w:rPr>
          <w:b/>
          <w:sz w:val="20"/>
          <w:szCs w:val="20"/>
        </w:rPr>
        <w:t>Manage Your Child’s Tech Use Without Measuring It</w:t>
      </w:r>
    </w:p>
    <w:p w:rsidR="00E03A69" w:rsidRDefault="00E03A69" w:rsidP="00CE5596">
      <w:pPr>
        <w:rPr>
          <w:b/>
          <w:sz w:val="20"/>
          <w:szCs w:val="20"/>
        </w:rPr>
      </w:pPr>
    </w:p>
    <w:p w:rsidR="00E03A69" w:rsidRDefault="00E03A69" w:rsidP="00CE5596">
      <w:pPr>
        <w:rPr>
          <w:b/>
        </w:rPr>
      </w:pPr>
      <w:r>
        <w:rPr>
          <w:sz w:val="22"/>
          <w:szCs w:val="22"/>
        </w:rPr>
        <w:t>Like most parents I’ve met, you’re probably tired of fighting with you</w:t>
      </w:r>
      <w:r w:rsidR="00843D50">
        <w:rPr>
          <w:sz w:val="22"/>
          <w:szCs w:val="22"/>
        </w:rPr>
        <w:t xml:space="preserve">r child every time their screen time is up and they need </w:t>
      </w:r>
      <w:r w:rsidR="00040F2B">
        <w:rPr>
          <w:sz w:val="22"/>
          <w:szCs w:val="22"/>
        </w:rPr>
        <w:t xml:space="preserve">to stop playing a </w:t>
      </w:r>
      <w:r>
        <w:rPr>
          <w:sz w:val="22"/>
          <w:szCs w:val="22"/>
        </w:rPr>
        <w:t xml:space="preserve">game or put down the </w:t>
      </w:r>
      <w:proofErr w:type="spellStart"/>
      <w:r>
        <w:rPr>
          <w:sz w:val="22"/>
          <w:szCs w:val="22"/>
        </w:rPr>
        <w:t>iPAD</w:t>
      </w:r>
      <w:proofErr w:type="spellEnd"/>
      <w:r>
        <w:rPr>
          <w:sz w:val="22"/>
          <w:szCs w:val="22"/>
        </w:rPr>
        <w:t>. Tech</w:t>
      </w:r>
      <w:r w:rsidR="00843D50">
        <w:rPr>
          <w:sz w:val="22"/>
          <w:szCs w:val="22"/>
        </w:rPr>
        <w:t xml:space="preserve">nology seems to have taken over your family and life. </w:t>
      </w:r>
      <w:r>
        <w:rPr>
          <w:sz w:val="22"/>
          <w:szCs w:val="22"/>
        </w:rPr>
        <w:t>The most sustainable and powerful solution t</w:t>
      </w:r>
      <w:r w:rsidR="00843D50">
        <w:rPr>
          <w:sz w:val="22"/>
          <w:szCs w:val="22"/>
        </w:rPr>
        <w:t>o this problem is</w:t>
      </w:r>
      <w:r>
        <w:rPr>
          <w:sz w:val="22"/>
          <w:szCs w:val="22"/>
        </w:rPr>
        <w:t xml:space="preserve"> a family technology plan. Creating a </w:t>
      </w:r>
      <w:r w:rsidR="00843D50">
        <w:rPr>
          <w:sz w:val="22"/>
          <w:szCs w:val="22"/>
        </w:rPr>
        <w:t xml:space="preserve">family </w:t>
      </w:r>
      <w:r>
        <w:rPr>
          <w:sz w:val="22"/>
          <w:szCs w:val="22"/>
        </w:rPr>
        <w:t>tech plan means that you evaluate your child’s technology use, how it influences social or emotional growth, w</w:t>
      </w:r>
      <w:r w:rsidR="00040F2B">
        <w:rPr>
          <w:sz w:val="22"/>
          <w:szCs w:val="22"/>
        </w:rPr>
        <w:t xml:space="preserve">here do academics come into play, and how to actualize your parenting values. </w:t>
      </w:r>
      <w:r>
        <w:rPr>
          <w:sz w:val="22"/>
          <w:szCs w:val="22"/>
        </w:rPr>
        <w:t xml:space="preserve">That’s a tall order. To start, I’d like to ask you to back up from the every day battle with technology and reconsider how you measure it. </w:t>
      </w:r>
    </w:p>
    <w:p w:rsidR="008B3C4C" w:rsidRDefault="008B3C4C" w:rsidP="00880D8F">
      <w:pPr>
        <w:rPr>
          <w:b/>
        </w:rPr>
      </w:pPr>
    </w:p>
    <w:p w:rsidR="00483C4F" w:rsidRPr="00103EDE" w:rsidRDefault="008B3C4C" w:rsidP="00103EDE">
      <w:pPr>
        <w:rPr>
          <w:sz w:val="22"/>
          <w:szCs w:val="22"/>
        </w:rPr>
      </w:pPr>
      <w:r w:rsidRPr="0065759A">
        <w:rPr>
          <w:sz w:val="22"/>
          <w:szCs w:val="22"/>
        </w:rPr>
        <w:t xml:space="preserve">Instead of measuring </w:t>
      </w:r>
      <w:r w:rsidR="00483C4F" w:rsidRPr="0065759A">
        <w:rPr>
          <w:sz w:val="22"/>
          <w:szCs w:val="22"/>
        </w:rPr>
        <w:t>screen time</w:t>
      </w:r>
      <w:r w:rsidR="00362916" w:rsidRPr="0065759A">
        <w:rPr>
          <w:sz w:val="22"/>
          <w:szCs w:val="22"/>
        </w:rPr>
        <w:t xml:space="preserve">, instead try </w:t>
      </w:r>
      <w:r w:rsidR="00483C4F" w:rsidRPr="0065759A">
        <w:rPr>
          <w:sz w:val="22"/>
          <w:szCs w:val="22"/>
        </w:rPr>
        <w:t>tech breaks.</w:t>
      </w:r>
      <w:r w:rsidRPr="0065759A">
        <w:rPr>
          <w:sz w:val="22"/>
          <w:szCs w:val="22"/>
        </w:rPr>
        <w:t xml:space="preserve"> </w:t>
      </w:r>
      <w:r w:rsidR="00483C4F" w:rsidRPr="00103EDE">
        <w:rPr>
          <w:sz w:val="22"/>
          <w:szCs w:val="22"/>
        </w:rPr>
        <w:t xml:space="preserve">What is a tech break? </w:t>
      </w:r>
    </w:p>
    <w:p w:rsidR="00103EDE" w:rsidRDefault="00710B23" w:rsidP="00103EDE">
      <w:pPr>
        <w:pStyle w:val="ListParagraph"/>
        <w:numPr>
          <w:ilvl w:val="0"/>
          <w:numId w:val="10"/>
        </w:numPr>
        <w:rPr>
          <w:sz w:val="22"/>
          <w:szCs w:val="22"/>
        </w:rPr>
      </w:pPr>
      <w:r w:rsidRPr="00103EDE">
        <w:rPr>
          <w:sz w:val="22"/>
          <w:szCs w:val="22"/>
        </w:rPr>
        <w:t xml:space="preserve">A </w:t>
      </w:r>
      <w:r w:rsidR="00483C4F" w:rsidRPr="00103EDE">
        <w:rPr>
          <w:sz w:val="22"/>
          <w:szCs w:val="22"/>
        </w:rPr>
        <w:t xml:space="preserve">block of time during which no technology is used. </w:t>
      </w:r>
    </w:p>
    <w:p w:rsidR="00561051" w:rsidRPr="00103EDE" w:rsidRDefault="00710B23" w:rsidP="00103EDE">
      <w:pPr>
        <w:pStyle w:val="ListParagraph"/>
        <w:numPr>
          <w:ilvl w:val="0"/>
          <w:numId w:val="10"/>
        </w:numPr>
        <w:rPr>
          <w:sz w:val="22"/>
          <w:szCs w:val="22"/>
        </w:rPr>
      </w:pPr>
      <w:r w:rsidRPr="00103EDE">
        <w:rPr>
          <w:sz w:val="22"/>
          <w:szCs w:val="22"/>
        </w:rPr>
        <w:t>The i</w:t>
      </w:r>
      <w:r w:rsidR="00561051" w:rsidRPr="00103EDE">
        <w:rPr>
          <w:sz w:val="22"/>
          <w:szCs w:val="22"/>
        </w:rPr>
        <w:t>ncrement can range</w:t>
      </w:r>
      <w:r w:rsidR="004763A5" w:rsidRPr="00103EDE">
        <w:rPr>
          <w:sz w:val="22"/>
          <w:szCs w:val="22"/>
        </w:rPr>
        <w:t xml:space="preserve"> from minutes to hours</w:t>
      </w:r>
      <w:r w:rsidR="00103EDE">
        <w:rPr>
          <w:sz w:val="22"/>
          <w:szCs w:val="22"/>
        </w:rPr>
        <w:t>. Y</w:t>
      </w:r>
      <w:r w:rsidR="008E76CB" w:rsidRPr="00103EDE">
        <w:rPr>
          <w:sz w:val="22"/>
          <w:szCs w:val="22"/>
        </w:rPr>
        <w:t xml:space="preserve">our child will be more compliant if </w:t>
      </w:r>
      <w:r w:rsidR="00103EDE">
        <w:rPr>
          <w:sz w:val="22"/>
          <w:szCs w:val="22"/>
        </w:rPr>
        <w:t>you collab</w:t>
      </w:r>
      <w:r w:rsidR="00843D50">
        <w:rPr>
          <w:sz w:val="22"/>
          <w:szCs w:val="22"/>
        </w:rPr>
        <w:t xml:space="preserve">orate on a specific schedule determined </w:t>
      </w:r>
      <w:r w:rsidRPr="00103EDE">
        <w:rPr>
          <w:sz w:val="22"/>
          <w:szCs w:val="22"/>
        </w:rPr>
        <w:t xml:space="preserve">in advance </w:t>
      </w:r>
      <w:r w:rsidR="00C0583F" w:rsidRPr="00103EDE">
        <w:rPr>
          <w:sz w:val="22"/>
          <w:szCs w:val="22"/>
        </w:rPr>
        <w:t>(</w:t>
      </w:r>
      <w:r w:rsidRPr="00103EDE">
        <w:rPr>
          <w:sz w:val="22"/>
          <w:szCs w:val="22"/>
        </w:rPr>
        <w:t>i.e. 1:00-2:30 pm, Saturdays)</w:t>
      </w:r>
      <w:r w:rsidR="00843D50">
        <w:rPr>
          <w:sz w:val="22"/>
          <w:szCs w:val="22"/>
        </w:rPr>
        <w:t>.</w:t>
      </w:r>
    </w:p>
    <w:p w:rsidR="00103EDE" w:rsidRPr="00103EDE" w:rsidRDefault="00103EDE" w:rsidP="00103EDE">
      <w:pPr>
        <w:pStyle w:val="ListParagraph"/>
        <w:rPr>
          <w:sz w:val="22"/>
          <w:szCs w:val="22"/>
        </w:rPr>
      </w:pPr>
    </w:p>
    <w:p w:rsidR="0045607B" w:rsidRDefault="004763A5" w:rsidP="0045607B">
      <w:pPr>
        <w:rPr>
          <w:sz w:val="22"/>
          <w:szCs w:val="22"/>
        </w:rPr>
      </w:pPr>
      <w:r w:rsidRPr="0065759A">
        <w:rPr>
          <w:sz w:val="22"/>
          <w:szCs w:val="22"/>
        </w:rPr>
        <w:t>Here’s the</w:t>
      </w:r>
      <w:r w:rsidR="00483C4F" w:rsidRPr="0065759A">
        <w:rPr>
          <w:sz w:val="22"/>
          <w:szCs w:val="22"/>
        </w:rPr>
        <w:t xml:space="preserve"> idea</w:t>
      </w:r>
      <w:r w:rsidRPr="0065759A">
        <w:rPr>
          <w:sz w:val="22"/>
          <w:szCs w:val="22"/>
        </w:rPr>
        <w:t xml:space="preserve">: </w:t>
      </w:r>
    </w:p>
    <w:p w:rsidR="004B4E07" w:rsidRPr="0045607B" w:rsidRDefault="00843D50" w:rsidP="0045607B">
      <w:pPr>
        <w:pStyle w:val="ListParagraph"/>
        <w:numPr>
          <w:ilvl w:val="0"/>
          <w:numId w:val="9"/>
        </w:numPr>
        <w:rPr>
          <w:sz w:val="22"/>
          <w:szCs w:val="22"/>
        </w:rPr>
      </w:pPr>
      <w:r>
        <w:rPr>
          <w:sz w:val="22"/>
          <w:szCs w:val="22"/>
        </w:rPr>
        <w:t xml:space="preserve">Parents fear that their </w:t>
      </w:r>
      <w:r w:rsidR="008E76CB" w:rsidRPr="0045607B">
        <w:rPr>
          <w:sz w:val="22"/>
          <w:szCs w:val="22"/>
        </w:rPr>
        <w:t xml:space="preserve">children are disengaged, choosing technology over activities like spending time with friends, exploring nature, drawing, or playing with the dog. </w:t>
      </w:r>
      <w:r w:rsidR="00D0457E" w:rsidRPr="0045607B">
        <w:rPr>
          <w:sz w:val="22"/>
          <w:szCs w:val="22"/>
        </w:rPr>
        <w:t xml:space="preserve">A </w:t>
      </w:r>
      <w:r w:rsidR="00483C4F" w:rsidRPr="0045607B">
        <w:rPr>
          <w:sz w:val="22"/>
          <w:szCs w:val="22"/>
        </w:rPr>
        <w:t xml:space="preserve">pure, focused break from technology is </w:t>
      </w:r>
      <w:r w:rsidR="00083F1C" w:rsidRPr="0045607B">
        <w:rPr>
          <w:sz w:val="22"/>
          <w:szCs w:val="22"/>
        </w:rPr>
        <w:t xml:space="preserve">a chunk of </w:t>
      </w:r>
      <w:r w:rsidR="00483C4F" w:rsidRPr="0045607B">
        <w:rPr>
          <w:sz w:val="22"/>
          <w:szCs w:val="22"/>
        </w:rPr>
        <w:t xml:space="preserve">time that can be used to </w:t>
      </w:r>
      <w:r w:rsidR="00F93F89" w:rsidRPr="0045607B">
        <w:rPr>
          <w:sz w:val="22"/>
          <w:szCs w:val="22"/>
        </w:rPr>
        <w:t>engage in</w:t>
      </w:r>
      <w:r w:rsidR="008E76CB" w:rsidRPr="0045607B">
        <w:rPr>
          <w:sz w:val="22"/>
          <w:szCs w:val="22"/>
        </w:rPr>
        <w:t xml:space="preserve"> these</w:t>
      </w:r>
      <w:r w:rsidR="00F93F89" w:rsidRPr="0045607B">
        <w:rPr>
          <w:sz w:val="22"/>
          <w:szCs w:val="22"/>
        </w:rPr>
        <w:t xml:space="preserve"> other </w:t>
      </w:r>
      <w:r w:rsidR="00710B23" w:rsidRPr="0045607B">
        <w:rPr>
          <w:sz w:val="22"/>
          <w:szCs w:val="22"/>
        </w:rPr>
        <w:t xml:space="preserve">important </w:t>
      </w:r>
      <w:r w:rsidR="00F93F89" w:rsidRPr="0045607B">
        <w:rPr>
          <w:sz w:val="22"/>
          <w:szCs w:val="22"/>
        </w:rPr>
        <w:t xml:space="preserve">aspects of life. </w:t>
      </w:r>
    </w:p>
    <w:p w:rsidR="00AC18F4" w:rsidRDefault="00710B23" w:rsidP="008E76CB">
      <w:pPr>
        <w:pStyle w:val="ListParagraph"/>
        <w:numPr>
          <w:ilvl w:val="0"/>
          <w:numId w:val="6"/>
        </w:numPr>
        <w:rPr>
          <w:sz w:val="22"/>
          <w:szCs w:val="22"/>
        </w:rPr>
      </w:pPr>
      <w:r>
        <w:rPr>
          <w:sz w:val="22"/>
          <w:szCs w:val="22"/>
        </w:rPr>
        <w:t>T</w:t>
      </w:r>
      <w:r w:rsidR="00D0457E">
        <w:rPr>
          <w:sz w:val="22"/>
          <w:szCs w:val="22"/>
        </w:rPr>
        <w:t>ech breaks are complete</w:t>
      </w:r>
      <w:r w:rsidR="00854BE7" w:rsidRPr="004B4E07">
        <w:rPr>
          <w:sz w:val="22"/>
          <w:szCs w:val="22"/>
        </w:rPr>
        <w:t>ly free of</w:t>
      </w:r>
      <w:r w:rsidR="00F93F89" w:rsidRPr="004B4E07">
        <w:rPr>
          <w:sz w:val="22"/>
          <w:szCs w:val="22"/>
        </w:rPr>
        <w:t xml:space="preserve"> technological distractions, </w:t>
      </w:r>
      <w:r>
        <w:rPr>
          <w:sz w:val="22"/>
          <w:szCs w:val="22"/>
        </w:rPr>
        <w:t>so t</w:t>
      </w:r>
      <w:r w:rsidR="00854BE7" w:rsidRPr="004B4E07">
        <w:rPr>
          <w:sz w:val="22"/>
          <w:szCs w:val="22"/>
        </w:rPr>
        <w:t>he child is forced to find so</w:t>
      </w:r>
      <w:r w:rsidR="00D0457E">
        <w:rPr>
          <w:sz w:val="22"/>
          <w:szCs w:val="22"/>
        </w:rPr>
        <w:t xml:space="preserve">mething else to do. </w:t>
      </w:r>
      <w:r w:rsidR="008E76CB">
        <w:rPr>
          <w:sz w:val="22"/>
          <w:szCs w:val="22"/>
        </w:rPr>
        <w:t>This a</w:t>
      </w:r>
      <w:r w:rsidR="00D0457E" w:rsidRPr="008E76CB">
        <w:rPr>
          <w:sz w:val="22"/>
          <w:szCs w:val="22"/>
        </w:rPr>
        <w:t>llows other interests to rise to top prio</w:t>
      </w:r>
      <w:r w:rsidR="00103EDE">
        <w:rPr>
          <w:sz w:val="22"/>
          <w:szCs w:val="22"/>
        </w:rPr>
        <w:t>rity</w:t>
      </w:r>
      <w:r w:rsidR="00D0457E" w:rsidRPr="008E76CB">
        <w:rPr>
          <w:sz w:val="22"/>
          <w:szCs w:val="22"/>
        </w:rPr>
        <w:t>; o</w:t>
      </w:r>
      <w:r w:rsidR="00854BE7" w:rsidRPr="008E76CB">
        <w:rPr>
          <w:sz w:val="22"/>
          <w:szCs w:val="22"/>
        </w:rPr>
        <w:t>nce they’ve re</w:t>
      </w:r>
      <w:r w:rsidR="00D0457E" w:rsidRPr="008E76CB">
        <w:rPr>
          <w:sz w:val="22"/>
          <w:szCs w:val="22"/>
        </w:rPr>
        <w:t>-</w:t>
      </w:r>
      <w:r w:rsidR="00854BE7" w:rsidRPr="008E76CB">
        <w:rPr>
          <w:sz w:val="22"/>
          <w:szCs w:val="22"/>
        </w:rPr>
        <w:t>engag</w:t>
      </w:r>
      <w:r w:rsidR="00D0457E" w:rsidRPr="008E76CB">
        <w:rPr>
          <w:sz w:val="22"/>
          <w:szCs w:val="22"/>
        </w:rPr>
        <w:t>e</w:t>
      </w:r>
      <w:r w:rsidR="00854BE7" w:rsidRPr="008E76CB">
        <w:rPr>
          <w:sz w:val="22"/>
          <w:szCs w:val="22"/>
        </w:rPr>
        <w:t xml:space="preserve">d in a </w:t>
      </w:r>
      <w:r w:rsidR="00D0457E" w:rsidRPr="008E76CB">
        <w:rPr>
          <w:sz w:val="22"/>
          <w:szCs w:val="22"/>
        </w:rPr>
        <w:t xml:space="preserve">non-tech </w:t>
      </w:r>
      <w:r w:rsidR="00854BE7" w:rsidRPr="008E76CB">
        <w:rPr>
          <w:sz w:val="22"/>
          <w:szCs w:val="22"/>
        </w:rPr>
        <w:t>hobby</w:t>
      </w:r>
      <w:r w:rsidR="00103EDE">
        <w:rPr>
          <w:sz w:val="22"/>
          <w:szCs w:val="22"/>
        </w:rPr>
        <w:t xml:space="preserve"> a few times</w:t>
      </w:r>
      <w:r w:rsidR="00854BE7" w:rsidRPr="008E76CB">
        <w:rPr>
          <w:sz w:val="22"/>
          <w:szCs w:val="22"/>
        </w:rPr>
        <w:t xml:space="preserve"> they remember how much </w:t>
      </w:r>
      <w:r w:rsidR="00103EDE">
        <w:rPr>
          <w:sz w:val="22"/>
          <w:szCs w:val="22"/>
        </w:rPr>
        <w:t>they enjoy</w:t>
      </w:r>
      <w:r w:rsidR="00854BE7" w:rsidRPr="008E76CB">
        <w:rPr>
          <w:sz w:val="22"/>
          <w:szCs w:val="22"/>
        </w:rPr>
        <w:t xml:space="preserve"> it and want to do</w:t>
      </w:r>
      <w:r w:rsidR="00F93F89" w:rsidRPr="008E76CB">
        <w:rPr>
          <w:sz w:val="22"/>
          <w:szCs w:val="22"/>
        </w:rPr>
        <w:t xml:space="preserve"> it more. </w:t>
      </w:r>
    </w:p>
    <w:p w:rsidR="0061196A" w:rsidRDefault="00843D50" w:rsidP="008E76CB">
      <w:pPr>
        <w:pStyle w:val="ListParagraph"/>
        <w:numPr>
          <w:ilvl w:val="0"/>
          <w:numId w:val="6"/>
        </w:numPr>
        <w:rPr>
          <w:sz w:val="22"/>
          <w:szCs w:val="22"/>
        </w:rPr>
      </w:pPr>
      <w:r>
        <w:rPr>
          <w:sz w:val="22"/>
          <w:szCs w:val="22"/>
        </w:rPr>
        <w:t>M</w:t>
      </w:r>
      <w:r w:rsidR="0061196A">
        <w:rPr>
          <w:sz w:val="22"/>
          <w:szCs w:val="22"/>
        </w:rPr>
        <w:t>easuring breaks from technology, “OFF” vs</w:t>
      </w:r>
      <w:r>
        <w:rPr>
          <w:sz w:val="22"/>
          <w:szCs w:val="22"/>
        </w:rPr>
        <w:t>. measuring</w:t>
      </w:r>
      <w:r w:rsidR="007C07F7">
        <w:rPr>
          <w:sz w:val="22"/>
          <w:szCs w:val="22"/>
        </w:rPr>
        <w:t xml:space="preserve"> your child’s</w:t>
      </w:r>
      <w:bookmarkStart w:id="0" w:name="_GoBack"/>
      <w:bookmarkEnd w:id="0"/>
      <w:r>
        <w:rPr>
          <w:sz w:val="22"/>
          <w:szCs w:val="22"/>
        </w:rPr>
        <w:t xml:space="preserve"> screen time, “ON” makes for easier transitions and less parent-child conflict. You will still have conflict over technol</w:t>
      </w:r>
      <w:r w:rsidR="00464C34">
        <w:rPr>
          <w:sz w:val="22"/>
          <w:szCs w:val="22"/>
        </w:rPr>
        <w:t xml:space="preserve">ogy, but it won’t be the center of your relationship. </w:t>
      </w:r>
    </w:p>
    <w:p w:rsidR="0061196A" w:rsidRPr="0045607B" w:rsidRDefault="0061196A" w:rsidP="0061196A">
      <w:pPr>
        <w:rPr>
          <w:sz w:val="22"/>
          <w:szCs w:val="22"/>
        </w:rPr>
      </w:pPr>
    </w:p>
    <w:p w:rsidR="0061196A" w:rsidRPr="00E76AFC" w:rsidRDefault="0061196A" w:rsidP="0061196A">
      <w:pPr>
        <w:rPr>
          <w:sz w:val="22"/>
          <w:szCs w:val="22"/>
        </w:rPr>
      </w:pPr>
      <w:r w:rsidRPr="00E76AFC">
        <w:rPr>
          <w:sz w:val="22"/>
          <w:szCs w:val="22"/>
        </w:rPr>
        <w:t xml:space="preserve">What’s the value of measuring time away </w:t>
      </w:r>
      <w:r>
        <w:rPr>
          <w:sz w:val="22"/>
          <w:szCs w:val="22"/>
        </w:rPr>
        <w:t>from technology vs. tracking screen time</w:t>
      </w:r>
      <w:r w:rsidRPr="00E76AFC">
        <w:rPr>
          <w:sz w:val="22"/>
          <w:szCs w:val="22"/>
        </w:rPr>
        <w:t xml:space="preserve">? Isn’t this just a matter of semantics? </w:t>
      </w:r>
    </w:p>
    <w:p w:rsidR="0061196A" w:rsidRDefault="0061196A" w:rsidP="0061196A">
      <w:pPr>
        <w:pStyle w:val="ListParagraph"/>
        <w:numPr>
          <w:ilvl w:val="0"/>
          <w:numId w:val="5"/>
        </w:numPr>
        <w:rPr>
          <w:sz w:val="22"/>
          <w:szCs w:val="22"/>
        </w:rPr>
      </w:pPr>
      <w:r>
        <w:rPr>
          <w:sz w:val="22"/>
          <w:szCs w:val="22"/>
        </w:rPr>
        <w:t>Adults and children use numerous devices, concurrently</w:t>
      </w:r>
      <w:r w:rsidRPr="0065759A">
        <w:rPr>
          <w:sz w:val="22"/>
          <w:szCs w:val="22"/>
        </w:rPr>
        <w:t xml:space="preserve">. </w:t>
      </w:r>
      <w:r>
        <w:rPr>
          <w:sz w:val="22"/>
          <w:szCs w:val="22"/>
        </w:rPr>
        <w:t xml:space="preserve">It’s logistically difficult, if not possible to measure a child’s actual time interfacing with a screen. </w:t>
      </w:r>
    </w:p>
    <w:p w:rsidR="0061196A" w:rsidRDefault="0061196A" w:rsidP="0061196A">
      <w:pPr>
        <w:pStyle w:val="ListParagraph"/>
        <w:numPr>
          <w:ilvl w:val="0"/>
          <w:numId w:val="5"/>
        </w:numPr>
        <w:rPr>
          <w:sz w:val="22"/>
          <w:szCs w:val="22"/>
        </w:rPr>
      </w:pPr>
      <w:r>
        <w:rPr>
          <w:sz w:val="22"/>
          <w:szCs w:val="22"/>
        </w:rPr>
        <w:t xml:space="preserve">Parents end up not recording total screen time, and </w:t>
      </w:r>
      <w:r w:rsidRPr="00103EDE">
        <w:rPr>
          <w:sz w:val="22"/>
          <w:szCs w:val="22"/>
        </w:rPr>
        <w:t xml:space="preserve">the child gets a false sense of the time they are using devices, being held accountable for less time then their actual use.  </w:t>
      </w:r>
      <w:r>
        <w:rPr>
          <w:sz w:val="22"/>
          <w:szCs w:val="22"/>
        </w:rPr>
        <w:t>The screen time rule becomes irrelevant to the child when not enforced by the parents.</w:t>
      </w:r>
    </w:p>
    <w:p w:rsidR="0061196A" w:rsidRDefault="0061196A" w:rsidP="0061196A">
      <w:pPr>
        <w:pStyle w:val="ListParagraph"/>
        <w:numPr>
          <w:ilvl w:val="0"/>
          <w:numId w:val="5"/>
        </w:numPr>
        <w:rPr>
          <w:sz w:val="22"/>
          <w:szCs w:val="22"/>
        </w:rPr>
      </w:pPr>
      <w:r>
        <w:rPr>
          <w:sz w:val="22"/>
          <w:szCs w:val="22"/>
        </w:rPr>
        <w:t>Parents become the custodian o</w:t>
      </w:r>
      <w:r w:rsidR="00464C34">
        <w:rPr>
          <w:sz w:val="22"/>
          <w:szCs w:val="22"/>
        </w:rPr>
        <w:t xml:space="preserve">f screen time, measuring and </w:t>
      </w:r>
      <w:r>
        <w:rPr>
          <w:sz w:val="22"/>
          <w:szCs w:val="22"/>
        </w:rPr>
        <w:t xml:space="preserve">managing, “reminding”, at the beginning and end of screen time. These transition periods, off and on devices, causes the most conflict between parents and kids and ultimately don’t teach children how to engage in responsible and balanced technology use. </w:t>
      </w:r>
    </w:p>
    <w:p w:rsidR="0061196A" w:rsidRPr="0061196A" w:rsidRDefault="0061196A" w:rsidP="0061196A">
      <w:pPr>
        <w:rPr>
          <w:sz w:val="22"/>
          <w:szCs w:val="22"/>
        </w:rPr>
      </w:pPr>
    </w:p>
    <w:p w:rsidR="00103EDE" w:rsidRDefault="00D44649" w:rsidP="00103EDE">
      <w:pPr>
        <w:rPr>
          <w:sz w:val="22"/>
          <w:szCs w:val="22"/>
        </w:rPr>
      </w:pPr>
      <w:r>
        <w:rPr>
          <w:sz w:val="22"/>
          <w:szCs w:val="22"/>
        </w:rPr>
        <w:t xml:space="preserve">Won’t my child </w:t>
      </w:r>
      <w:r w:rsidR="00103EDE">
        <w:rPr>
          <w:sz w:val="22"/>
          <w:szCs w:val="22"/>
        </w:rPr>
        <w:t xml:space="preserve">say, “I’m bored!” and torture </w:t>
      </w:r>
      <w:r>
        <w:rPr>
          <w:sz w:val="22"/>
          <w:szCs w:val="22"/>
        </w:rPr>
        <w:t>the entire family with complaints during their tech breaks?</w:t>
      </w:r>
    </w:p>
    <w:p w:rsidR="00AC18F4" w:rsidRPr="00103EDE" w:rsidRDefault="00D0457E" w:rsidP="00103EDE">
      <w:pPr>
        <w:pStyle w:val="ListParagraph"/>
        <w:numPr>
          <w:ilvl w:val="0"/>
          <w:numId w:val="12"/>
        </w:numPr>
        <w:rPr>
          <w:sz w:val="22"/>
          <w:szCs w:val="22"/>
        </w:rPr>
      </w:pPr>
      <w:r w:rsidRPr="00103EDE">
        <w:rPr>
          <w:sz w:val="22"/>
          <w:szCs w:val="22"/>
        </w:rPr>
        <w:lastRenderedPageBreak/>
        <w:t>Tech breaks provide</w:t>
      </w:r>
      <w:r w:rsidR="00561051" w:rsidRPr="00103EDE">
        <w:rPr>
          <w:sz w:val="22"/>
          <w:szCs w:val="22"/>
        </w:rPr>
        <w:t xml:space="preserve"> an opportunity for your child to be BORED, aka UNDERSTIMULATED. </w:t>
      </w:r>
      <w:r w:rsidR="008E76CB" w:rsidRPr="00103EDE">
        <w:rPr>
          <w:sz w:val="22"/>
          <w:szCs w:val="22"/>
        </w:rPr>
        <w:t xml:space="preserve">They aren’t used to this, so it may feel </w:t>
      </w:r>
      <w:r w:rsidR="00710B23" w:rsidRPr="00103EDE">
        <w:rPr>
          <w:sz w:val="22"/>
          <w:szCs w:val="22"/>
        </w:rPr>
        <w:t>un</w:t>
      </w:r>
      <w:r w:rsidR="008E76CB" w:rsidRPr="00103EDE">
        <w:rPr>
          <w:sz w:val="22"/>
          <w:szCs w:val="22"/>
        </w:rPr>
        <w:t>comfortable at first.</w:t>
      </w:r>
      <w:r w:rsidR="00F974A4" w:rsidRPr="00103EDE">
        <w:rPr>
          <w:sz w:val="22"/>
          <w:szCs w:val="22"/>
        </w:rPr>
        <w:t xml:space="preserve"> </w:t>
      </w:r>
    </w:p>
    <w:p w:rsidR="0045607B" w:rsidRDefault="008E76CB" w:rsidP="0045607B">
      <w:pPr>
        <w:pStyle w:val="ListParagraph"/>
        <w:rPr>
          <w:sz w:val="22"/>
          <w:szCs w:val="22"/>
        </w:rPr>
      </w:pPr>
      <w:r>
        <w:rPr>
          <w:sz w:val="22"/>
          <w:szCs w:val="22"/>
        </w:rPr>
        <w:t>This is similar to how</w:t>
      </w:r>
      <w:r w:rsidR="00F974A4">
        <w:rPr>
          <w:sz w:val="22"/>
          <w:szCs w:val="22"/>
        </w:rPr>
        <w:t xml:space="preserve"> adults </w:t>
      </w:r>
      <w:r>
        <w:rPr>
          <w:sz w:val="22"/>
          <w:szCs w:val="22"/>
        </w:rPr>
        <w:t xml:space="preserve">feel at the beginning of a </w:t>
      </w:r>
      <w:r w:rsidR="00F974A4">
        <w:rPr>
          <w:sz w:val="22"/>
          <w:szCs w:val="22"/>
        </w:rPr>
        <w:t xml:space="preserve">beach </w:t>
      </w:r>
      <w:r w:rsidR="00710B23" w:rsidRPr="00710B23">
        <w:rPr>
          <w:sz w:val="22"/>
          <w:szCs w:val="22"/>
        </w:rPr>
        <w:t xml:space="preserve">vacation. It’s hard to unwind, </w:t>
      </w:r>
      <w:r w:rsidR="00681AA8">
        <w:rPr>
          <w:sz w:val="22"/>
          <w:szCs w:val="22"/>
        </w:rPr>
        <w:t xml:space="preserve">and you may feel </w:t>
      </w:r>
      <w:r w:rsidR="00710B23">
        <w:rPr>
          <w:sz w:val="22"/>
          <w:szCs w:val="22"/>
        </w:rPr>
        <w:t xml:space="preserve">incongruence between your </w:t>
      </w:r>
      <w:r w:rsidR="00681AA8">
        <w:rPr>
          <w:sz w:val="22"/>
          <w:szCs w:val="22"/>
        </w:rPr>
        <w:t xml:space="preserve">internal </w:t>
      </w:r>
      <w:r w:rsidR="00710B23">
        <w:rPr>
          <w:sz w:val="22"/>
          <w:szCs w:val="22"/>
        </w:rPr>
        <w:t>mood</w:t>
      </w:r>
      <w:r w:rsidR="00F974A4">
        <w:rPr>
          <w:sz w:val="22"/>
          <w:szCs w:val="22"/>
        </w:rPr>
        <w:t xml:space="preserve"> </w:t>
      </w:r>
      <w:r w:rsidR="00681AA8">
        <w:rPr>
          <w:sz w:val="22"/>
          <w:szCs w:val="22"/>
        </w:rPr>
        <w:t>and your external environment (I</w:t>
      </w:r>
      <w:r w:rsidR="00F974A4">
        <w:rPr>
          <w:sz w:val="22"/>
          <w:szCs w:val="22"/>
        </w:rPr>
        <w:t>nside: harried, overwhelmed. Outside: beach, no obligations.)</w:t>
      </w:r>
    </w:p>
    <w:p w:rsidR="00D44649" w:rsidRDefault="00854BE7" w:rsidP="0045607B">
      <w:pPr>
        <w:pStyle w:val="ListParagraph"/>
        <w:numPr>
          <w:ilvl w:val="0"/>
          <w:numId w:val="7"/>
        </w:numPr>
        <w:rPr>
          <w:sz w:val="22"/>
          <w:szCs w:val="22"/>
        </w:rPr>
      </w:pPr>
      <w:r w:rsidRPr="0045607B">
        <w:rPr>
          <w:sz w:val="22"/>
          <w:szCs w:val="22"/>
        </w:rPr>
        <w:t>Tech breaks reduce sensory input, allowing children</w:t>
      </w:r>
      <w:r w:rsidR="00561051" w:rsidRPr="0045607B">
        <w:rPr>
          <w:sz w:val="22"/>
          <w:szCs w:val="22"/>
        </w:rPr>
        <w:t xml:space="preserve"> to</w:t>
      </w:r>
      <w:r w:rsidR="00AF64CE" w:rsidRPr="0045607B">
        <w:rPr>
          <w:sz w:val="22"/>
          <w:szCs w:val="22"/>
        </w:rPr>
        <w:t xml:space="preserve"> have thoughts and feelings about their day, relationships, aspirations etc. </w:t>
      </w:r>
      <w:r w:rsidR="00561051" w:rsidRPr="0045607B">
        <w:rPr>
          <w:sz w:val="22"/>
          <w:szCs w:val="22"/>
        </w:rPr>
        <w:t>instead of</w:t>
      </w:r>
      <w:r w:rsidR="00681AA8" w:rsidRPr="0045607B">
        <w:rPr>
          <w:sz w:val="22"/>
          <w:szCs w:val="22"/>
        </w:rPr>
        <w:t xml:space="preserve"> pushing emotions aside, </w:t>
      </w:r>
      <w:r w:rsidR="00561051" w:rsidRPr="0045607B">
        <w:rPr>
          <w:sz w:val="22"/>
          <w:szCs w:val="22"/>
        </w:rPr>
        <w:t xml:space="preserve">anesthetizing </w:t>
      </w:r>
      <w:r w:rsidR="00681AA8" w:rsidRPr="0045607B">
        <w:rPr>
          <w:sz w:val="22"/>
          <w:szCs w:val="22"/>
        </w:rPr>
        <w:t xml:space="preserve">them </w:t>
      </w:r>
      <w:r w:rsidR="00561051" w:rsidRPr="0045607B">
        <w:rPr>
          <w:sz w:val="22"/>
          <w:szCs w:val="22"/>
        </w:rPr>
        <w:t xml:space="preserve">with technology. </w:t>
      </w:r>
    </w:p>
    <w:p w:rsidR="00854BE7" w:rsidRDefault="00103EDE" w:rsidP="0045607B">
      <w:pPr>
        <w:pStyle w:val="ListParagraph"/>
        <w:numPr>
          <w:ilvl w:val="0"/>
          <w:numId w:val="7"/>
        </w:numPr>
        <w:rPr>
          <w:sz w:val="22"/>
          <w:szCs w:val="22"/>
        </w:rPr>
      </w:pPr>
      <w:r>
        <w:rPr>
          <w:sz w:val="22"/>
          <w:szCs w:val="22"/>
        </w:rPr>
        <w:t xml:space="preserve">Digging out the art </w:t>
      </w:r>
      <w:r w:rsidR="007C07F7">
        <w:rPr>
          <w:sz w:val="22"/>
          <w:szCs w:val="22"/>
        </w:rPr>
        <w:t xml:space="preserve">supplies, finding sports equipment to </w:t>
      </w:r>
      <w:r>
        <w:rPr>
          <w:sz w:val="22"/>
          <w:szCs w:val="22"/>
        </w:rPr>
        <w:t xml:space="preserve">play outside takes more effort than picking up an </w:t>
      </w:r>
      <w:proofErr w:type="spellStart"/>
      <w:r>
        <w:rPr>
          <w:sz w:val="22"/>
          <w:szCs w:val="22"/>
        </w:rPr>
        <w:t>iPAD</w:t>
      </w:r>
      <w:proofErr w:type="spellEnd"/>
      <w:r>
        <w:rPr>
          <w:sz w:val="22"/>
          <w:szCs w:val="22"/>
        </w:rPr>
        <w:t>. They need t</w:t>
      </w:r>
      <w:r w:rsidR="00D44649">
        <w:rPr>
          <w:sz w:val="22"/>
          <w:szCs w:val="22"/>
        </w:rPr>
        <w:t xml:space="preserve">o get into the habit, and learn (through experience) </w:t>
      </w:r>
      <w:r>
        <w:rPr>
          <w:sz w:val="22"/>
          <w:szCs w:val="22"/>
        </w:rPr>
        <w:t>the v</w:t>
      </w:r>
      <w:r w:rsidR="00D44649">
        <w:rPr>
          <w:sz w:val="22"/>
          <w:szCs w:val="22"/>
        </w:rPr>
        <w:t>alue of a</w:t>
      </w:r>
      <w:r>
        <w:rPr>
          <w:sz w:val="22"/>
          <w:szCs w:val="22"/>
        </w:rPr>
        <w:t xml:space="preserve"> balanced life. </w:t>
      </w:r>
      <w:r w:rsidR="00D44649">
        <w:rPr>
          <w:sz w:val="22"/>
          <w:szCs w:val="22"/>
        </w:rPr>
        <w:t xml:space="preserve">It takes time for children to feel the benefits of the extra effort. </w:t>
      </w:r>
    </w:p>
    <w:p w:rsidR="007C07F7" w:rsidRDefault="007C07F7" w:rsidP="007C07F7">
      <w:pPr>
        <w:rPr>
          <w:sz w:val="22"/>
          <w:szCs w:val="22"/>
        </w:rPr>
      </w:pPr>
    </w:p>
    <w:p w:rsidR="007C07F7" w:rsidRPr="007C07F7" w:rsidRDefault="007C07F7" w:rsidP="007C07F7">
      <w:pPr>
        <w:rPr>
          <w:sz w:val="22"/>
          <w:szCs w:val="22"/>
        </w:rPr>
      </w:pPr>
      <w:r>
        <w:rPr>
          <w:sz w:val="22"/>
          <w:szCs w:val="22"/>
        </w:rPr>
        <w:t xml:space="preserve">To learn about how to build a family technology plan, or register for Parenting the Plugged-In Child webinar or small-group class, visit at LanaGollyhorn.com or email Lana at </w:t>
      </w:r>
      <w:hyperlink r:id="rId8" w:history="1">
        <w:r w:rsidRPr="00C665D5">
          <w:rPr>
            <w:rStyle w:val="Hyperlink"/>
            <w:sz w:val="22"/>
            <w:szCs w:val="22"/>
          </w:rPr>
          <w:t>Lana.Gollyhorn@gmail.com</w:t>
        </w:r>
      </w:hyperlink>
      <w:r>
        <w:rPr>
          <w:sz w:val="22"/>
          <w:szCs w:val="22"/>
        </w:rPr>
        <w:t xml:space="preserve">. </w:t>
      </w:r>
    </w:p>
    <w:p w:rsidR="00506574" w:rsidRDefault="00506574" w:rsidP="00040F2B">
      <w:pPr>
        <w:rPr>
          <w:sz w:val="22"/>
          <w:szCs w:val="22"/>
        </w:rPr>
      </w:pPr>
    </w:p>
    <w:p w:rsidR="00506574" w:rsidRDefault="00506574" w:rsidP="00040F2B">
      <w:pPr>
        <w:rPr>
          <w:sz w:val="22"/>
          <w:szCs w:val="22"/>
        </w:rPr>
      </w:pPr>
    </w:p>
    <w:p w:rsidR="00506574" w:rsidRDefault="00506574" w:rsidP="00040F2B">
      <w:pPr>
        <w:rPr>
          <w:sz w:val="22"/>
          <w:szCs w:val="22"/>
        </w:rPr>
      </w:pPr>
    </w:p>
    <w:p w:rsidR="00506574" w:rsidRDefault="00506574" w:rsidP="00040F2B">
      <w:pPr>
        <w:rPr>
          <w:sz w:val="22"/>
          <w:szCs w:val="22"/>
        </w:rPr>
      </w:pPr>
    </w:p>
    <w:p w:rsidR="00506574" w:rsidRPr="00040F2B" w:rsidRDefault="00506574" w:rsidP="00040F2B">
      <w:pPr>
        <w:rPr>
          <w:sz w:val="22"/>
          <w:szCs w:val="22"/>
        </w:rPr>
      </w:pPr>
    </w:p>
    <w:p w:rsidR="0045607B" w:rsidRPr="0045607B" w:rsidRDefault="0045607B" w:rsidP="0045607B">
      <w:pPr>
        <w:rPr>
          <w:sz w:val="22"/>
          <w:szCs w:val="22"/>
        </w:rPr>
      </w:pPr>
    </w:p>
    <w:p w:rsidR="0061196A" w:rsidRPr="00103EDE" w:rsidRDefault="0061196A" w:rsidP="0061196A">
      <w:pPr>
        <w:pStyle w:val="ListParagraph"/>
        <w:rPr>
          <w:sz w:val="22"/>
          <w:szCs w:val="22"/>
        </w:rPr>
      </w:pPr>
    </w:p>
    <w:p w:rsidR="008B3C4C" w:rsidRPr="00FD6A31" w:rsidRDefault="008B3C4C" w:rsidP="00880D8F">
      <w:pPr>
        <w:rPr>
          <w:b/>
        </w:rPr>
      </w:pPr>
    </w:p>
    <w:p w:rsidR="00880D8F" w:rsidRPr="00CC7FA9" w:rsidRDefault="00880D8F" w:rsidP="00880D8F">
      <w:pPr>
        <w:rPr>
          <w:b/>
          <w:sz w:val="22"/>
          <w:szCs w:val="22"/>
        </w:rPr>
      </w:pPr>
    </w:p>
    <w:p w:rsidR="004F1C98" w:rsidRPr="00CC7FA9" w:rsidRDefault="00880D8F">
      <w:pPr>
        <w:rPr>
          <w:sz w:val="22"/>
          <w:szCs w:val="22"/>
        </w:rPr>
      </w:pPr>
      <w:r w:rsidRPr="00CC7FA9">
        <w:rPr>
          <w:sz w:val="22"/>
          <w:szCs w:val="22"/>
        </w:rPr>
        <w:t xml:space="preserve"> </w:t>
      </w:r>
    </w:p>
    <w:sectPr w:rsidR="004F1C98" w:rsidRPr="00CC7FA9" w:rsidSect="00FD6A31">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F2B" w:rsidRDefault="00040F2B" w:rsidP="00CC7FA9">
      <w:r>
        <w:separator/>
      </w:r>
    </w:p>
  </w:endnote>
  <w:endnote w:type="continuationSeparator" w:id="0">
    <w:p w:rsidR="00040F2B" w:rsidRDefault="00040F2B" w:rsidP="00CC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2B" w:rsidRPr="00FD6A31" w:rsidRDefault="00040F2B" w:rsidP="00FD6A31">
    <w:pPr>
      <w:widowControl w:val="0"/>
      <w:autoSpaceDE w:val="0"/>
      <w:autoSpaceDN w:val="0"/>
      <w:adjustRightInd w:val="0"/>
      <w:spacing w:after="240" w:line="360" w:lineRule="atLeast"/>
      <w:rPr>
        <w:rFonts w:ascii="Times" w:hAnsi="Times" w:cs="Times"/>
        <w:sz w:val="20"/>
        <w:szCs w:val="20"/>
      </w:rPr>
    </w:pPr>
    <w:r w:rsidRPr="00FD6A31">
      <w:rPr>
        <w:rFonts w:ascii="Calibri" w:hAnsi="Calibri" w:cs="Calibri"/>
        <w:sz w:val="20"/>
        <w:szCs w:val="20"/>
      </w:rPr>
      <w:t>2036 E. 17</w:t>
    </w:r>
    <w:proofErr w:type="spellStart"/>
    <w:r w:rsidRPr="00FD6A31">
      <w:rPr>
        <w:rFonts w:ascii="Calibri" w:hAnsi="Calibri" w:cs="Calibri"/>
        <w:position w:val="13"/>
        <w:sz w:val="20"/>
        <w:szCs w:val="20"/>
      </w:rPr>
      <w:t>th</w:t>
    </w:r>
    <w:proofErr w:type="spellEnd"/>
    <w:r w:rsidRPr="00FD6A31">
      <w:rPr>
        <w:rFonts w:ascii="Calibri" w:hAnsi="Calibri" w:cs="Calibri"/>
        <w:position w:val="13"/>
        <w:sz w:val="20"/>
        <w:szCs w:val="20"/>
      </w:rPr>
      <w:t xml:space="preserve"> </w:t>
    </w:r>
    <w:r w:rsidRPr="00FD6A31">
      <w:rPr>
        <w:rFonts w:ascii="Calibri" w:hAnsi="Calibri" w:cs="Calibri"/>
        <w:sz w:val="20"/>
        <w:szCs w:val="20"/>
      </w:rPr>
      <w:t xml:space="preserve">Ave, Denver, CO 80206 │ 303.818.7767 │ lana.gollyhorn@gmail.com │ lanagollyhorn.com </w:t>
    </w:r>
  </w:p>
  <w:p w:rsidR="00040F2B" w:rsidRPr="00FD6A31" w:rsidRDefault="00040F2B" w:rsidP="00FD6A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F2B" w:rsidRDefault="00040F2B" w:rsidP="00CC7FA9">
      <w:r>
        <w:separator/>
      </w:r>
    </w:p>
  </w:footnote>
  <w:footnote w:type="continuationSeparator" w:id="0">
    <w:p w:rsidR="00040F2B" w:rsidRDefault="00040F2B" w:rsidP="00CC7F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2B" w:rsidRPr="00FD6A31" w:rsidRDefault="00040F2B" w:rsidP="00FD6A31">
    <w:pPr>
      <w:widowControl w:val="0"/>
      <w:autoSpaceDE w:val="0"/>
      <w:autoSpaceDN w:val="0"/>
      <w:adjustRightInd w:val="0"/>
      <w:spacing w:after="240" w:line="580" w:lineRule="atLeast"/>
      <w:jc w:val="center"/>
      <w:rPr>
        <w:rFonts w:ascii="Calibri" w:hAnsi="Calibri" w:cs="Calibri"/>
        <w:sz w:val="32"/>
        <w:szCs w:val="32"/>
      </w:rPr>
    </w:pPr>
    <w:r w:rsidRPr="00FD6A31">
      <w:rPr>
        <w:rFonts w:ascii="Calibri" w:hAnsi="Calibri" w:cs="Calibri"/>
        <w:sz w:val="32"/>
        <w:szCs w:val="32"/>
      </w:rPr>
      <w:t>Lana Gollyhorn, M.A., Psychotherapist, LLC</w:t>
    </w:r>
  </w:p>
  <w:p w:rsidR="00040F2B" w:rsidRPr="00FD6A31" w:rsidRDefault="00040F2B" w:rsidP="00FD6A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7B5"/>
    <w:multiLevelType w:val="hybridMultilevel"/>
    <w:tmpl w:val="C0840B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537CCA"/>
    <w:multiLevelType w:val="hybridMultilevel"/>
    <w:tmpl w:val="3E4A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8724E"/>
    <w:multiLevelType w:val="hybridMultilevel"/>
    <w:tmpl w:val="A826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74EEC"/>
    <w:multiLevelType w:val="hybridMultilevel"/>
    <w:tmpl w:val="CFD4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747DB"/>
    <w:multiLevelType w:val="hybridMultilevel"/>
    <w:tmpl w:val="3BC8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B2D4C"/>
    <w:multiLevelType w:val="hybridMultilevel"/>
    <w:tmpl w:val="D6C2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84293"/>
    <w:multiLevelType w:val="hybridMultilevel"/>
    <w:tmpl w:val="9304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C65273"/>
    <w:multiLevelType w:val="hybridMultilevel"/>
    <w:tmpl w:val="7A1055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3147A0"/>
    <w:multiLevelType w:val="hybridMultilevel"/>
    <w:tmpl w:val="FC8A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76D3F"/>
    <w:multiLevelType w:val="hybridMultilevel"/>
    <w:tmpl w:val="C804F53A"/>
    <w:lvl w:ilvl="0" w:tplc="3432C1D6">
      <w:start w:val="1"/>
      <w:numFmt w:val="bullet"/>
      <w:lvlText w:val="•"/>
      <w:lvlJc w:val="left"/>
      <w:pPr>
        <w:tabs>
          <w:tab w:val="num" w:pos="720"/>
        </w:tabs>
        <w:ind w:left="720" w:hanging="360"/>
      </w:pPr>
      <w:rPr>
        <w:rFonts w:ascii="Arial" w:hAnsi="Arial" w:hint="default"/>
      </w:rPr>
    </w:lvl>
    <w:lvl w:ilvl="1" w:tplc="E2DEF528" w:tentative="1">
      <w:start w:val="1"/>
      <w:numFmt w:val="bullet"/>
      <w:lvlText w:val="•"/>
      <w:lvlJc w:val="left"/>
      <w:pPr>
        <w:tabs>
          <w:tab w:val="num" w:pos="1440"/>
        </w:tabs>
        <w:ind w:left="1440" w:hanging="360"/>
      </w:pPr>
      <w:rPr>
        <w:rFonts w:ascii="Arial" w:hAnsi="Arial" w:hint="default"/>
      </w:rPr>
    </w:lvl>
    <w:lvl w:ilvl="2" w:tplc="ABAA3C3C" w:tentative="1">
      <w:start w:val="1"/>
      <w:numFmt w:val="bullet"/>
      <w:lvlText w:val="•"/>
      <w:lvlJc w:val="left"/>
      <w:pPr>
        <w:tabs>
          <w:tab w:val="num" w:pos="2160"/>
        </w:tabs>
        <w:ind w:left="2160" w:hanging="360"/>
      </w:pPr>
      <w:rPr>
        <w:rFonts w:ascii="Arial" w:hAnsi="Arial" w:hint="default"/>
      </w:rPr>
    </w:lvl>
    <w:lvl w:ilvl="3" w:tplc="2B469B9C" w:tentative="1">
      <w:start w:val="1"/>
      <w:numFmt w:val="bullet"/>
      <w:lvlText w:val="•"/>
      <w:lvlJc w:val="left"/>
      <w:pPr>
        <w:tabs>
          <w:tab w:val="num" w:pos="2880"/>
        </w:tabs>
        <w:ind w:left="2880" w:hanging="360"/>
      </w:pPr>
      <w:rPr>
        <w:rFonts w:ascii="Arial" w:hAnsi="Arial" w:hint="default"/>
      </w:rPr>
    </w:lvl>
    <w:lvl w:ilvl="4" w:tplc="3B883E02" w:tentative="1">
      <w:start w:val="1"/>
      <w:numFmt w:val="bullet"/>
      <w:lvlText w:val="•"/>
      <w:lvlJc w:val="left"/>
      <w:pPr>
        <w:tabs>
          <w:tab w:val="num" w:pos="3600"/>
        </w:tabs>
        <w:ind w:left="3600" w:hanging="360"/>
      </w:pPr>
      <w:rPr>
        <w:rFonts w:ascii="Arial" w:hAnsi="Arial" w:hint="default"/>
      </w:rPr>
    </w:lvl>
    <w:lvl w:ilvl="5" w:tplc="418030F4" w:tentative="1">
      <w:start w:val="1"/>
      <w:numFmt w:val="bullet"/>
      <w:lvlText w:val="•"/>
      <w:lvlJc w:val="left"/>
      <w:pPr>
        <w:tabs>
          <w:tab w:val="num" w:pos="4320"/>
        </w:tabs>
        <w:ind w:left="4320" w:hanging="360"/>
      </w:pPr>
      <w:rPr>
        <w:rFonts w:ascii="Arial" w:hAnsi="Arial" w:hint="default"/>
      </w:rPr>
    </w:lvl>
    <w:lvl w:ilvl="6" w:tplc="6122D09E" w:tentative="1">
      <w:start w:val="1"/>
      <w:numFmt w:val="bullet"/>
      <w:lvlText w:val="•"/>
      <w:lvlJc w:val="left"/>
      <w:pPr>
        <w:tabs>
          <w:tab w:val="num" w:pos="5040"/>
        </w:tabs>
        <w:ind w:left="5040" w:hanging="360"/>
      </w:pPr>
      <w:rPr>
        <w:rFonts w:ascii="Arial" w:hAnsi="Arial" w:hint="default"/>
      </w:rPr>
    </w:lvl>
    <w:lvl w:ilvl="7" w:tplc="BAF25A32" w:tentative="1">
      <w:start w:val="1"/>
      <w:numFmt w:val="bullet"/>
      <w:lvlText w:val="•"/>
      <w:lvlJc w:val="left"/>
      <w:pPr>
        <w:tabs>
          <w:tab w:val="num" w:pos="5760"/>
        </w:tabs>
        <w:ind w:left="5760" w:hanging="360"/>
      </w:pPr>
      <w:rPr>
        <w:rFonts w:ascii="Arial" w:hAnsi="Arial" w:hint="default"/>
      </w:rPr>
    </w:lvl>
    <w:lvl w:ilvl="8" w:tplc="8CC6F49A" w:tentative="1">
      <w:start w:val="1"/>
      <w:numFmt w:val="bullet"/>
      <w:lvlText w:val="•"/>
      <w:lvlJc w:val="left"/>
      <w:pPr>
        <w:tabs>
          <w:tab w:val="num" w:pos="6480"/>
        </w:tabs>
        <w:ind w:left="6480" w:hanging="360"/>
      </w:pPr>
      <w:rPr>
        <w:rFonts w:ascii="Arial" w:hAnsi="Arial" w:hint="default"/>
      </w:rPr>
    </w:lvl>
  </w:abstractNum>
  <w:abstractNum w:abstractNumId="10">
    <w:nsid w:val="740249A1"/>
    <w:multiLevelType w:val="hybridMultilevel"/>
    <w:tmpl w:val="EE0C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84504E"/>
    <w:multiLevelType w:val="hybridMultilevel"/>
    <w:tmpl w:val="2FCC26A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9"/>
  </w:num>
  <w:num w:numId="2">
    <w:abstractNumId w:val="7"/>
  </w:num>
  <w:num w:numId="3">
    <w:abstractNumId w:val="10"/>
  </w:num>
  <w:num w:numId="4">
    <w:abstractNumId w:val="0"/>
  </w:num>
  <w:num w:numId="5">
    <w:abstractNumId w:val="5"/>
  </w:num>
  <w:num w:numId="6">
    <w:abstractNumId w:val="2"/>
  </w:num>
  <w:num w:numId="7">
    <w:abstractNumId w:val="6"/>
  </w:num>
  <w:num w:numId="8">
    <w:abstractNumId w:val="3"/>
  </w:num>
  <w:num w:numId="9">
    <w:abstractNumId w:val="4"/>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8F"/>
    <w:rsid w:val="00040F2B"/>
    <w:rsid w:val="00083F1C"/>
    <w:rsid w:val="00103EDE"/>
    <w:rsid w:val="00222BB8"/>
    <w:rsid w:val="00362916"/>
    <w:rsid w:val="00441FF0"/>
    <w:rsid w:val="0045607B"/>
    <w:rsid w:val="00464C34"/>
    <w:rsid w:val="004763A5"/>
    <w:rsid w:val="00483C4F"/>
    <w:rsid w:val="004B4E07"/>
    <w:rsid w:val="004D4DCC"/>
    <w:rsid w:val="004F1C98"/>
    <w:rsid w:val="00506574"/>
    <w:rsid w:val="0053578A"/>
    <w:rsid w:val="00561051"/>
    <w:rsid w:val="005F700C"/>
    <w:rsid w:val="0061196A"/>
    <w:rsid w:val="0065759A"/>
    <w:rsid w:val="00681AA8"/>
    <w:rsid w:val="006A042F"/>
    <w:rsid w:val="00710B23"/>
    <w:rsid w:val="007259BA"/>
    <w:rsid w:val="007C07F7"/>
    <w:rsid w:val="00843D50"/>
    <w:rsid w:val="00854BE7"/>
    <w:rsid w:val="00880D8F"/>
    <w:rsid w:val="008B3C4C"/>
    <w:rsid w:val="008E76CB"/>
    <w:rsid w:val="00A8752D"/>
    <w:rsid w:val="00AC18F4"/>
    <w:rsid w:val="00AF64CE"/>
    <w:rsid w:val="00B0099E"/>
    <w:rsid w:val="00C0583F"/>
    <w:rsid w:val="00CC7FA9"/>
    <w:rsid w:val="00CE5596"/>
    <w:rsid w:val="00D0457E"/>
    <w:rsid w:val="00D44649"/>
    <w:rsid w:val="00E03A69"/>
    <w:rsid w:val="00E76AFC"/>
    <w:rsid w:val="00ED39C1"/>
    <w:rsid w:val="00F93F89"/>
    <w:rsid w:val="00F974A4"/>
    <w:rsid w:val="00FA5676"/>
    <w:rsid w:val="00FD6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D8F"/>
    <w:pPr>
      <w:ind w:left="720"/>
      <w:contextualSpacing/>
    </w:pPr>
  </w:style>
  <w:style w:type="paragraph" w:styleId="Header">
    <w:name w:val="header"/>
    <w:basedOn w:val="Normal"/>
    <w:link w:val="HeaderChar"/>
    <w:uiPriority w:val="99"/>
    <w:unhideWhenUsed/>
    <w:rsid w:val="00CC7FA9"/>
    <w:pPr>
      <w:tabs>
        <w:tab w:val="center" w:pos="4320"/>
        <w:tab w:val="right" w:pos="8640"/>
      </w:tabs>
    </w:pPr>
  </w:style>
  <w:style w:type="character" w:customStyle="1" w:styleId="HeaderChar">
    <w:name w:val="Header Char"/>
    <w:basedOn w:val="DefaultParagraphFont"/>
    <w:link w:val="Header"/>
    <w:uiPriority w:val="99"/>
    <w:rsid w:val="00CC7FA9"/>
  </w:style>
  <w:style w:type="paragraph" w:styleId="Footer">
    <w:name w:val="footer"/>
    <w:basedOn w:val="Normal"/>
    <w:link w:val="FooterChar"/>
    <w:uiPriority w:val="99"/>
    <w:unhideWhenUsed/>
    <w:rsid w:val="00CC7FA9"/>
    <w:pPr>
      <w:tabs>
        <w:tab w:val="center" w:pos="4320"/>
        <w:tab w:val="right" w:pos="8640"/>
      </w:tabs>
    </w:pPr>
  </w:style>
  <w:style w:type="character" w:customStyle="1" w:styleId="FooterChar">
    <w:name w:val="Footer Char"/>
    <w:basedOn w:val="DefaultParagraphFont"/>
    <w:link w:val="Footer"/>
    <w:uiPriority w:val="99"/>
    <w:rsid w:val="00CC7FA9"/>
  </w:style>
  <w:style w:type="paragraph" w:styleId="NoSpacing">
    <w:name w:val="No Spacing"/>
    <w:link w:val="NoSpacingChar"/>
    <w:qFormat/>
    <w:rsid w:val="00FD6A31"/>
    <w:rPr>
      <w:rFonts w:ascii="PMingLiU" w:hAnsi="PMingLiU"/>
      <w:sz w:val="22"/>
      <w:szCs w:val="22"/>
    </w:rPr>
  </w:style>
  <w:style w:type="character" w:customStyle="1" w:styleId="NoSpacingChar">
    <w:name w:val="No Spacing Char"/>
    <w:basedOn w:val="DefaultParagraphFont"/>
    <w:link w:val="NoSpacing"/>
    <w:rsid w:val="00FD6A31"/>
    <w:rPr>
      <w:rFonts w:ascii="PMingLiU" w:hAnsi="PMingLiU"/>
      <w:sz w:val="22"/>
      <w:szCs w:val="22"/>
    </w:rPr>
  </w:style>
  <w:style w:type="character" w:styleId="Hyperlink">
    <w:name w:val="Hyperlink"/>
    <w:basedOn w:val="DefaultParagraphFont"/>
    <w:uiPriority w:val="99"/>
    <w:unhideWhenUsed/>
    <w:rsid w:val="00040F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D8F"/>
    <w:pPr>
      <w:ind w:left="720"/>
      <w:contextualSpacing/>
    </w:pPr>
  </w:style>
  <w:style w:type="paragraph" w:styleId="Header">
    <w:name w:val="header"/>
    <w:basedOn w:val="Normal"/>
    <w:link w:val="HeaderChar"/>
    <w:uiPriority w:val="99"/>
    <w:unhideWhenUsed/>
    <w:rsid w:val="00CC7FA9"/>
    <w:pPr>
      <w:tabs>
        <w:tab w:val="center" w:pos="4320"/>
        <w:tab w:val="right" w:pos="8640"/>
      </w:tabs>
    </w:pPr>
  </w:style>
  <w:style w:type="character" w:customStyle="1" w:styleId="HeaderChar">
    <w:name w:val="Header Char"/>
    <w:basedOn w:val="DefaultParagraphFont"/>
    <w:link w:val="Header"/>
    <w:uiPriority w:val="99"/>
    <w:rsid w:val="00CC7FA9"/>
  </w:style>
  <w:style w:type="paragraph" w:styleId="Footer">
    <w:name w:val="footer"/>
    <w:basedOn w:val="Normal"/>
    <w:link w:val="FooterChar"/>
    <w:uiPriority w:val="99"/>
    <w:unhideWhenUsed/>
    <w:rsid w:val="00CC7FA9"/>
    <w:pPr>
      <w:tabs>
        <w:tab w:val="center" w:pos="4320"/>
        <w:tab w:val="right" w:pos="8640"/>
      </w:tabs>
    </w:pPr>
  </w:style>
  <w:style w:type="character" w:customStyle="1" w:styleId="FooterChar">
    <w:name w:val="Footer Char"/>
    <w:basedOn w:val="DefaultParagraphFont"/>
    <w:link w:val="Footer"/>
    <w:uiPriority w:val="99"/>
    <w:rsid w:val="00CC7FA9"/>
  </w:style>
  <w:style w:type="paragraph" w:styleId="NoSpacing">
    <w:name w:val="No Spacing"/>
    <w:link w:val="NoSpacingChar"/>
    <w:qFormat/>
    <w:rsid w:val="00FD6A31"/>
    <w:rPr>
      <w:rFonts w:ascii="PMingLiU" w:hAnsi="PMingLiU"/>
      <w:sz w:val="22"/>
      <w:szCs w:val="22"/>
    </w:rPr>
  </w:style>
  <w:style w:type="character" w:customStyle="1" w:styleId="NoSpacingChar">
    <w:name w:val="No Spacing Char"/>
    <w:basedOn w:val="DefaultParagraphFont"/>
    <w:link w:val="NoSpacing"/>
    <w:rsid w:val="00FD6A31"/>
    <w:rPr>
      <w:rFonts w:ascii="PMingLiU" w:hAnsi="PMingLiU"/>
      <w:sz w:val="22"/>
      <w:szCs w:val="22"/>
    </w:rPr>
  </w:style>
  <w:style w:type="character" w:styleId="Hyperlink">
    <w:name w:val="Hyperlink"/>
    <w:basedOn w:val="DefaultParagraphFont"/>
    <w:uiPriority w:val="99"/>
    <w:unhideWhenUsed/>
    <w:rsid w:val="00040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04609">
      <w:bodyDiv w:val="1"/>
      <w:marLeft w:val="0"/>
      <w:marRight w:val="0"/>
      <w:marTop w:val="0"/>
      <w:marBottom w:val="0"/>
      <w:divBdr>
        <w:top w:val="none" w:sz="0" w:space="0" w:color="auto"/>
        <w:left w:val="none" w:sz="0" w:space="0" w:color="auto"/>
        <w:bottom w:val="none" w:sz="0" w:space="0" w:color="auto"/>
        <w:right w:val="none" w:sz="0" w:space="0" w:color="auto"/>
      </w:divBdr>
      <w:divsChild>
        <w:div w:id="768890379">
          <w:marLeft w:val="288"/>
          <w:marRight w:val="0"/>
          <w:marTop w:val="72"/>
          <w:marBottom w:val="0"/>
          <w:divBdr>
            <w:top w:val="none" w:sz="0" w:space="0" w:color="auto"/>
            <w:left w:val="none" w:sz="0" w:space="0" w:color="auto"/>
            <w:bottom w:val="none" w:sz="0" w:space="0" w:color="auto"/>
            <w:right w:val="none" w:sz="0" w:space="0" w:color="auto"/>
          </w:divBdr>
        </w:div>
        <w:div w:id="1779790278">
          <w:marLeft w:val="288"/>
          <w:marRight w:val="0"/>
          <w:marTop w:val="72"/>
          <w:marBottom w:val="0"/>
          <w:divBdr>
            <w:top w:val="none" w:sz="0" w:space="0" w:color="auto"/>
            <w:left w:val="none" w:sz="0" w:space="0" w:color="auto"/>
            <w:bottom w:val="none" w:sz="0" w:space="0" w:color="auto"/>
            <w:right w:val="none" w:sz="0" w:space="0" w:color="auto"/>
          </w:divBdr>
        </w:div>
        <w:div w:id="1619146732">
          <w:marLeft w:val="288"/>
          <w:marRight w:val="0"/>
          <w:marTop w:val="72"/>
          <w:marBottom w:val="0"/>
          <w:divBdr>
            <w:top w:val="none" w:sz="0" w:space="0" w:color="auto"/>
            <w:left w:val="none" w:sz="0" w:space="0" w:color="auto"/>
            <w:bottom w:val="none" w:sz="0" w:space="0" w:color="auto"/>
            <w:right w:val="none" w:sz="0" w:space="0" w:color="auto"/>
          </w:divBdr>
        </w:div>
        <w:div w:id="105318886">
          <w:marLeft w:val="288"/>
          <w:marRight w:val="0"/>
          <w:marTop w:val="72"/>
          <w:marBottom w:val="0"/>
          <w:divBdr>
            <w:top w:val="none" w:sz="0" w:space="0" w:color="auto"/>
            <w:left w:val="none" w:sz="0" w:space="0" w:color="auto"/>
            <w:bottom w:val="none" w:sz="0" w:space="0" w:color="auto"/>
            <w:right w:val="none" w:sz="0" w:space="0" w:color="auto"/>
          </w:divBdr>
        </w:div>
        <w:div w:id="1654749880">
          <w:marLeft w:val="288"/>
          <w:marRight w:val="0"/>
          <w:marTop w:val="72"/>
          <w:marBottom w:val="0"/>
          <w:divBdr>
            <w:top w:val="none" w:sz="0" w:space="0" w:color="auto"/>
            <w:left w:val="none" w:sz="0" w:space="0" w:color="auto"/>
            <w:bottom w:val="none" w:sz="0" w:space="0" w:color="auto"/>
            <w:right w:val="none" w:sz="0" w:space="0" w:color="auto"/>
          </w:divBdr>
        </w:div>
        <w:div w:id="1179271780">
          <w:marLeft w:val="288"/>
          <w:marRight w:val="0"/>
          <w:marTop w:val="72"/>
          <w:marBottom w:val="0"/>
          <w:divBdr>
            <w:top w:val="none" w:sz="0" w:space="0" w:color="auto"/>
            <w:left w:val="none" w:sz="0" w:space="0" w:color="auto"/>
            <w:bottom w:val="none" w:sz="0" w:space="0" w:color="auto"/>
            <w:right w:val="none" w:sz="0" w:space="0" w:color="auto"/>
          </w:divBdr>
        </w:div>
        <w:div w:id="1455172911">
          <w:marLeft w:val="288"/>
          <w:marRight w:val="0"/>
          <w:marTop w:val="72"/>
          <w:marBottom w:val="0"/>
          <w:divBdr>
            <w:top w:val="none" w:sz="0" w:space="0" w:color="auto"/>
            <w:left w:val="none" w:sz="0" w:space="0" w:color="auto"/>
            <w:bottom w:val="none" w:sz="0" w:space="0" w:color="auto"/>
            <w:right w:val="none" w:sz="0" w:space="0" w:color="auto"/>
          </w:divBdr>
        </w:div>
        <w:div w:id="1010523703">
          <w:marLeft w:val="288"/>
          <w:marRight w:val="0"/>
          <w:marTop w:val="72"/>
          <w:marBottom w:val="0"/>
          <w:divBdr>
            <w:top w:val="none" w:sz="0" w:space="0" w:color="auto"/>
            <w:left w:val="none" w:sz="0" w:space="0" w:color="auto"/>
            <w:bottom w:val="none" w:sz="0" w:space="0" w:color="auto"/>
            <w:right w:val="none" w:sz="0" w:space="0" w:color="auto"/>
          </w:divBdr>
        </w:div>
        <w:div w:id="416948011">
          <w:marLeft w:val="288"/>
          <w:marRight w:val="0"/>
          <w:marTop w:val="72"/>
          <w:marBottom w:val="0"/>
          <w:divBdr>
            <w:top w:val="none" w:sz="0" w:space="0" w:color="auto"/>
            <w:left w:val="none" w:sz="0" w:space="0" w:color="auto"/>
            <w:bottom w:val="none" w:sz="0" w:space="0" w:color="auto"/>
            <w:right w:val="none" w:sz="0" w:space="0" w:color="auto"/>
          </w:divBdr>
        </w:div>
        <w:div w:id="1556119062">
          <w:marLeft w:val="288"/>
          <w:marRight w:val="0"/>
          <w:marTop w:val="7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na.Gollyhorn@gma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594</Words>
  <Characters>3388</Characters>
  <Application>Microsoft Macintosh Word</Application>
  <DocSecurity>0</DocSecurity>
  <Lines>28</Lines>
  <Paragraphs>7</Paragraphs>
  <ScaleCrop>false</ScaleCrop>
  <Company>Lana Gollyhorn, M.A., Psychotherapist, LLC</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Gollyhorn</dc:creator>
  <cp:keywords/>
  <dc:description/>
  <cp:lastModifiedBy>Lana Gollyhorn</cp:lastModifiedBy>
  <cp:revision>2</cp:revision>
  <dcterms:created xsi:type="dcterms:W3CDTF">2017-03-12T18:27:00Z</dcterms:created>
  <dcterms:modified xsi:type="dcterms:W3CDTF">2017-03-12T18:27:00Z</dcterms:modified>
</cp:coreProperties>
</file>